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9DA7" w14:textId="77777777" w:rsidR="005B3468" w:rsidRDefault="00FC7DCF" w:rsidP="00FC7DCF">
      <w:pPr>
        <w:jc w:val="center"/>
      </w:pPr>
      <w:r>
        <w:t xml:space="preserve">Meeting Agenda: </w:t>
      </w:r>
    </w:p>
    <w:p w14:paraId="0A63D87C" w14:textId="7E42CAC0" w:rsidR="004B1B0E" w:rsidRDefault="004B1B0E" w:rsidP="0038319F">
      <w:pPr>
        <w:jc w:val="center"/>
        <w:rPr>
          <w:b/>
          <w:bCs/>
        </w:rPr>
      </w:pPr>
      <w:r>
        <w:rPr>
          <w:b/>
          <w:bCs/>
        </w:rPr>
        <w:t>Mono County Behavioral Health (MCBH)</w:t>
      </w:r>
    </w:p>
    <w:p w14:paraId="21CB8783" w14:textId="55E6FD30" w:rsidR="00B32DFB" w:rsidRDefault="00FC7DCF" w:rsidP="00CE54F1">
      <w:pPr>
        <w:jc w:val="center"/>
        <w:rPr>
          <w:b/>
          <w:bCs/>
        </w:rPr>
      </w:pPr>
      <w:r w:rsidRPr="00364C49">
        <w:rPr>
          <w:b/>
          <w:bCs/>
        </w:rPr>
        <w:t>Behavioral Health Advisory Board</w:t>
      </w:r>
      <w:r w:rsidR="005B3468" w:rsidRPr="00364C49">
        <w:rPr>
          <w:b/>
          <w:bCs/>
        </w:rPr>
        <w:t xml:space="preserve"> </w:t>
      </w:r>
      <w:r w:rsidR="004B1B0E">
        <w:rPr>
          <w:b/>
          <w:bCs/>
        </w:rPr>
        <w:t xml:space="preserve">(BHAB) </w:t>
      </w:r>
      <w:r w:rsidR="004550B0" w:rsidRPr="00364C49">
        <w:rPr>
          <w:b/>
          <w:bCs/>
        </w:rPr>
        <w:t>Meeting</w:t>
      </w:r>
      <w:r w:rsidR="00B32DFB">
        <w:rPr>
          <w:b/>
          <w:bCs/>
        </w:rPr>
        <w:t xml:space="preserve"> </w:t>
      </w:r>
    </w:p>
    <w:p w14:paraId="0AEF73DA" w14:textId="02C1B690" w:rsidR="00FC7DCF" w:rsidRDefault="00C77BB1" w:rsidP="00FC7DCF">
      <w:pPr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CE54F1">
        <w:rPr>
          <w:b/>
          <w:bCs/>
        </w:rPr>
        <w:t>August 12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2024</w:t>
      </w:r>
      <w:proofErr w:type="gramEnd"/>
      <w:r w:rsidR="00FC7DCF" w:rsidRPr="00364C49">
        <w:rPr>
          <w:b/>
          <w:bCs/>
        </w:rPr>
        <w:t xml:space="preserve"> </w:t>
      </w:r>
      <w:r w:rsidR="005B3468" w:rsidRPr="00364C49">
        <w:rPr>
          <w:b/>
          <w:bCs/>
        </w:rPr>
        <w:t xml:space="preserve">from </w:t>
      </w:r>
      <w:r w:rsidR="00FC7DCF" w:rsidRPr="00364C49">
        <w:rPr>
          <w:b/>
          <w:bCs/>
        </w:rPr>
        <w:t>3:00-4:30</w:t>
      </w:r>
      <w:r>
        <w:rPr>
          <w:b/>
          <w:bCs/>
        </w:rPr>
        <w:t xml:space="preserve"> pm</w:t>
      </w:r>
    </w:p>
    <w:p w14:paraId="2EB26F99" w14:textId="77777777" w:rsidR="00B32DFB" w:rsidRDefault="00B32DFB" w:rsidP="009C1FDC">
      <w:pPr>
        <w:jc w:val="center"/>
        <w:rPr>
          <w:u w:val="single"/>
        </w:rPr>
      </w:pPr>
    </w:p>
    <w:p w14:paraId="34457F6E" w14:textId="13FEBD57" w:rsidR="009C1FDC" w:rsidRDefault="0093568A" w:rsidP="009C1FDC">
      <w:pPr>
        <w:jc w:val="center"/>
      </w:pPr>
      <w:r w:rsidRPr="009C1FDC">
        <w:rPr>
          <w:u w:val="single"/>
        </w:rPr>
        <w:t>In-person location</w:t>
      </w:r>
      <w:r w:rsidR="00352F3D">
        <w:rPr>
          <w:u w:val="single"/>
        </w:rPr>
        <w:t>s</w:t>
      </w:r>
      <w:r w:rsidRPr="009C1FDC">
        <w:rPr>
          <w:u w:val="single"/>
        </w:rPr>
        <w:t xml:space="preserve"> (required for BHAB members):</w:t>
      </w:r>
      <w:r w:rsidRPr="00B2526C">
        <w:t xml:space="preserve"> </w:t>
      </w:r>
    </w:p>
    <w:p w14:paraId="1037A3DE" w14:textId="6F6BC653" w:rsidR="00714281" w:rsidRDefault="0093568A" w:rsidP="009C1FDC">
      <w:pPr>
        <w:jc w:val="center"/>
      </w:pPr>
      <w:r w:rsidRPr="00B2526C">
        <w:t>Mono County Civic Center</w:t>
      </w:r>
      <w:r w:rsidR="00534DF5">
        <w:t xml:space="preserve"> </w:t>
      </w:r>
      <w:r w:rsidR="00E67F6D">
        <w:br/>
      </w:r>
      <w:r w:rsidR="00C77BB1">
        <w:t>Dana</w:t>
      </w:r>
      <w:r w:rsidRPr="00B2526C">
        <w:t xml:space="preserve"> Room (2</w:t>
      </w:r>
      <w:r w:rsidRPr="00B2526C">
        <w:rPr>
          <w:vertAlign w:val="superscript"/>
        </w:rPr>
        <w:t>nd</w:t>
      </w:r>
      <w:r w:rsidRPr="00B2526C">
        <w:t xml:space="preserve"> floor</w:t>
      </w:r>
      <w:r w:rsidR="00AA1AA2">
        <w:t xml:space="preserve"> </w:t>
      </w:r>
      <w:r w:rsidR="00C77BB1">
        <w:t>– across from restrooms</w:t>
      </w:r>
      <w:r w:rsidRPr="00B2526C">
        <w:t>)</w:t>
      </w:r>
      <w:r w:rsidR="002A029E" w:rsidRPr="00B2526C">
        <w:t xml:space="preserve"> </w:t>
      </w:r>
      <w:r w:rsidR="002A029E" w:rsidRPr="00B2526C">
        <w:br/>
        <w:t>1290 Tavern Road Mammoth Lakes, CA 93546</w:t>
      </w:r>
    </w:p>
    <w:p w14:paraId="0E232DEC" w14:textId="53B934A2" w:rsidR="00352F3D" w:rsidRDefault="00352F3D" w:rsidP="00352F3D">
      <w:pPr>
        <w:jc w:val="center"/>
      </w:pPr>
      <w:r>
        <w:t>Bridgeport Memorial Hall</w:t>
      </w:r>
      <w:r>
        <w:br/>
      </w:r>
      <w:r w:rsidR="003E3064">
        <w:t>73 North School Street Bridgeport, CA 93517</w:t>
      </w:r>
    </w:p>
    <w:p w14:paraId="79735506" w14:textId="3FB26429" w:rsidR="002A029E" w:rsidRPr="00B2526C" w:rsidRDefault="002A029E" w:rsidP="00B2526C">
      <w:pPr>
        <w:jc w:val="center"/>
      </w:pPr>
      <w:r w:rsidRPr="009C1FDC">
        <w:rPr>
          <w:u w:val="single"/>
        </w:rPr>
        <w:t xml:space="preserve">Hybrid </w:t>
      </w:r>
      <w:r w:rsidR="008230FD" w:rsidRPr="009C1FDC">
        <w:rPr>
          <w:u w:val="single"/>
        </w:rPr>
        <w:t>Zoom Option:</w:t>
      </w:r>
      <w:r w:rsidR="008230FD">
        <w:rPr>
          <w:b/>
          <w:bCs/>
        </w:rPr>
        <w:br/>
      </w:r>
      <w:hyperlink r:id="rId8" w:history="1">
        <w:r w:rsidR="00B2526C" w:rsidRPr="005144B4">
          <w:rPr>
            <w:rStyle w:val="Hyperlink"/>
          </w:rPr>
          <w:t>https://monocounty.zoom.us/j/7609242222</w:t>
        </w:r>
      </w:hyperlink>
      <w:r w:rsidR="00B2526C">
        <w:br/>
        <w:t>Call in: +1 669 900 6833</w:t>
      </w:r>
      <w:r w:rsidR="00B2526C">
        <w:br/>
        <w:t>Meeting ID: 760 924 2222</w:t>
      </w:r>
    </w:p>
    <w:p w14:paraId="3E105F12" w14:textId="2F624855" w:rsidR="00874582" w:rsidRDefault="00FC7DCF" w:rsidP="00BE1762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4BA86133" w14:textId="214E0930" w:rsidR="000C3D3C" w:rsidRDefault="00FC7DCF" w:rsidP="00714281">
      <w:pPr>
        <w:pStyle w:val="ListParagraph"/>
        <w:numPr>
          <w:ilvl w:val="0"/>
          <w:numId w:val="1"/>
        </w:numPr>
      </w:pPr>
      <w:r>
        <w:t>Approval of minutes from</w:t>
      </w:r>
      <w:r w:rsidR="00FA31BA">
        <w:t xml:space="preserve"> </w:t>
      </w:r>
      <w:r w:rsidR="00CE54F1">
        <w:t>June 10</w:t>
      </w:r>
      <w:r w:rsidR="00782A7E">
        <w:t>, 202</w:t>
      </w:r>
      <w:r w:rsidR="00C77BB1">
        <w:t>4</w:t>
      </w:r>
      <w:r w:rsidR="00C22493">
        <w:t xml:space="preserve"> (Action)</w:t>
      </w:r>
    </w:p>
    <w:p w14:paraId="633F99F1" w14:textId="697EAE69" w:rsidR="00E42AD8" w:rsidRDefault="00FC7DCF" w:rsidP="006126B9">
      <w:pPr>
        <w:pStyle w:val="ListParagraph"/>
        <w:numPr>
          <w:ilvl w:val="0"/>
          <w:numId w:val="1"/>
        </w:numPr>
      </w:pPr>
      <w:r>
        <w:t>Behavioral Health Department Update</w:t>
      </w:r>
      <w:r w:rsidR="00D66960">
        <w:t>s</w:t>
      </w:r>
    </w:p>
    <w:p w14:paraId="03C6CE83" w14:textId="42051A51" w:rsidR="00E21420" w:rsidRDefault="00E21420" w:rsidP="0050064B">
      <w:pPr>
        <w:pStyle w:val="ListParagraph"/>
        <w:numPr>
          <w:ilvl w:val="1"/>
          <w:numId w:val="1"/>
        </w:numPr>
      </w:pPr>
      <w:r>
        <w:t>Community Program</w:t>
      </w:r>
      <w:r w:rsidR="004A0D8D">
        <w:t>ming</w:t>
      </w:r>
      <w:r>
        <w:t xml:space="preserve"> </w:t>
      </w:r>
    </w:p>
    <w:p w14:paraId="186AAC21" w14:textId="5AE7A021" w:rsidR="00F83EA6" w:rsidRDefault="0022131F" w:rsidP="00F83EA6">
      <w:pPr>
        <w:pStyle w:val="ListParagraph"/>
        <w:numPr>
          <w:ilvl w:val="1"/>
          <w:numId w:val="1"/>
        </w:numPr>
      </w:pPr>
      <w:r>
        <w:t>Sawyer Update</w:t>
      </w:r>
    </w:p>
    <w:p w14:paraId="0C50623F" w14:textId="5D140B5F" w:rsidR="009E2246" w:rsidRDefault="009E2246" w:rsidP="00F83EA6">
      <w:pPr>
        <w:pStyle w:val="ListParagraph"/>
        <w:numPr>
          <w:ilvl w:val="1"/>
          <w:numId w:val="1"/>
        </w:numPr>
      </w:pPr>
      <w:r>
        <w:t>Staffing Update</w:t>
      </w:r>
    </w:p>
    <w:p w14:paraId="11E54EC8" w14:textId="37B3D309" w:rsidR="009E2246" w:rsidRDefault="009E2246" w:rsidP="009E2246">
      <w:pPr>
        <w:pStyle w:val="ListParagraph"/>
        <w:numPr>
          <w:ilvl w:val="2"/>
          <w:numId w:val="1"/>
        </w:numPr>
      </w:pPr>
      <w:r>
        <w:t>CSAC Challenge Awards</w:t>
      </w:r>
    </w:p>
    <w:p w14:paraId="0C6D232A" w14:textId="77777777" w:rsidR="0022131F" w:rsidRDefault="0022131F" w:rsidP="00B83D97">
      <w:pPr>
        <w:pStyle w:val="ListParagraph"/>
        <w:numPr>
          <w:ilvl w:val="1"/>
          <w:numId w:val="1"/>
        </w:numPr>
      </w:pPr>
      <w:r>
        <w:t>Audits/reviews:</w:t>
      </w:r>
    </w:p>
    <w:p w14:paraId="1CEEAA12" w14:textId="58E5D698" w:rsidR="0022131F" w:rsidRDefault="00937E45" w:rsidP="0022131F">
      <w:pPr>
        <w:pStyle w:val="ListParagraph"/>
        <w:numPr>
          <w:ilvl w:val="2"/>
          <w:numId w:val="1"/>
        </w:numPr>
      </w:pPr>
      <w:r>
        <w:t xml:space="preserve">Upcoming mega-audit </w:t>
      </w:r>
    </w:p>
    <w:p w14:paraId="6A038D18" w14:textId="361B6E8E" w:rsidR="008C187D" w:rsidRDefault="008C187D" w:rsidP="008C187D">
      <w:pPr>
        <w:pStyle w:val="ListParagraph"/>
        <w:numPr>
          <w:ilvl w:val="3"/>
          <w:numId w:val="1"/>
        </w:numPr>
      </w:pPr>
      <w:r>
        <w:t>Variety of new and updated policies and procedures</w:t>
      </w:r>
    </w:p>
    <w:p w14:paraId="22C49F67" w14:textId="5C185C20" w:rsidR="001E5E26" w:rsidRDefault="004B1B0E" w:rsidP="0050064B">
      <w:pPr>
        <w:pStyle w:val="ListParagraph"/>
        <w:numPr>
          <w:ilvl w:val="1"/>
          <w:numId w:val="1"/>
        </w:numPr>
      </w:pPr>
      <w:r>
        <w:t>Upcoming</w:t>
      </w:r>
      <w:r w:rsidR="00962ED1">
        <w:t xml:space="preserve"> or recent</w:t>
      </w:r>
      <w:r w:rsidR="001E5E26">
        <w:t xml:space="preserve"> </w:t>
      </w:r>
      <w:r>
        <w:t>MCBH items before the Mono County Board of Supervisors (BOS)</w:t>
      </w:r>
    </w:p>
    <w:p w14:paraId="5BC5056C" w14:textId="525998D9" w:rsidR="00082ACB" w:rsidRDefault="00082ACB" w:rsidP="00082ACB">
      <w:pPr>
        <w:pStyle w:val="ListParagraph"/>
        <w:numPr>
          <w:ilvl w:val="2"/>
          <w:numId w:val="1"/>
        </w:numPr>
      </w:pPr>
      <w:r>
        <w:t>Robin: budget update</w:t>
      </w:r>
    </w:p>
    <w:p w14:paraId="549BA89B" w14:textId="62C13E64" w:rsidR="008C187D" w:rsidRDefault="005A1645" w:rsidP="00FC7DCF">
      <w:pPr>
        <w:pStyle w:val="ListParagraph"/>
        <w:numPr>
          <w:ilvl w:val="0"/>
          <w:numId w:val="1"/>
        </w:numPr>
      </w:pPr>
      <w:r>
        <w:t xml:space="preserve">Quality Improvement Discussion Topic: </w:t>
      </w:r>
      <w:r w:rsidR="008C187D">
        <w:t>Overview of SB 43</w:t>
      </w:r>
      <w:r w:rsidR="00156A51">
        <w:t xml:space="preserve"> and Prop 1 Bond facility funding</w:t>
      </w:r>
      <w:r w:rsidR="008C187D">
        <w:t>: Robin</w:t>
      </w:r>
    </w:p>
    <w:p w14:paraId="6BDF1A9A" w14:textId="0FC89F12" w:rsidR="008C187D" w:rsidRDefault="008C187D" w:rsidP="008C187D">
      <w:pPr>
        <w:pStyle w:val="ListParagraph"/>
        <w:numPr>
          <w:ilvl w:val="1"/>
          <w:numId w:val="1"/>
        </w:numPr>
      </w:pPr>
      <w:r>
        <w:t xml:space="preserve">Discussion of possibly partnering with other Counties </w:t>
      </w:r>
    </w:p>
    <w:p w14:paraId="0CA356C8" w14:textId="556D13C1" w:rsidR="00FC7DCF" w:rsidRDefault="00FC7DCF" w:rsidP="00FC7DCF">
      <w:pPr>
        <w:pStyle w:val="ListParagraph"/>
        <w:numPr>
          <w:ilvl w:val="0"/>
          <w:numId w:val="1"/>
        </w:numPr>
      </w:pPr>
      <w:r w:rsidRPr="000B06CF">
        <w:t>Bo</w:t>
      </w:r>
      <w:r w:rsidRPr="00D959DD">
        <w:t xml:space="preserve">ard Member Reports </w:t>
      </w:r>
    </w:p>
    <w:p w14:paraId="27AE0F7D" w14:textId="3BF2C1F4" w:rsidR="00FF7A84" w:rsidRDefault="00FF7A84" w:rsidP="00FC7DCF">
      <w:pPr>
        <w:pStyle w:val="ListParagraph"/>
        <w:numPr>
          <w:ilvl w:val="0"/>
          <w:numId w:val="1"/>
        </w:numPr>
      </w:pPr>
      <w:r>
        <w:t>Future items</w:t>
      </w:r>
    </w:p>
    <w:p w14:paraId="0119016F" w14:textId="4E32ABE7" w:rsidR="00405C10" w:rsidRDefault="00405C10" w:rsidP="00405C10">
      <w:pPr>
        <w:pStyle w:val="ListParagraph"/>
        <w:numPr>
          <w:ilvl w:val="1"/>
          <w:numId w:val="1"/>
        </w:numPr>
      </w:pPr>
      <w:r>
        <w:t xml:space="preserve">New BHAB Membership requirements, </w:t>
      </w:r>
      <w:r w:rsidR="004B6968">
        <w:t>CARE Act, BH-CONNECT, Justice-Involved Initiative</w:t>
      </w:r>
    </w:p>
    <w:p w14:paraId="6B4AC741" w14:textId="28ABB898" w:rsidR="00FC7DCF" w:rsidRDefault="00FC7DCF" w:rsidP="00FC7DCF">
      <w:pPr>
        <w:pStyle w:val="ListParagraph"/>
        <w:numPr>
          <w:ilvl w:val="0"/>
          <w:numId w:val="1"/>
        </w:numPr>
      </w:pPr>
      <w:r>
        <w:t xml:space="preserve">Confirm </w:t>
      </w:r>
      <w:r w:rsidR="00C62411">
        <w:t>meeting schedule for 2024</w:t>
      </w:r>
      <w:r>
        <w:t xml:space="preserve"> and adjourn to next meeting</w:t>
      </w:r>
    </w:p>
    <w:p w14:paraId="3A7C8AC0" w14:textId="14F100C2" w:rsidR="00C7554A" w:rsidRDefault="009E2246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October 21, 2024 (note this is the 3</w:t>
      </w:r>
      <w:r w:rsidRPr="000C4394">
        <w:rPr>
          <w:b/>
          <w:bCs/>
          <w:vertAlign w:val="superscript"/>
        </w:rPr>
        <w:t>rd</w:t>
      </w:r>
      <w:r>
        <w:rPr>
          <w:b/>
          <w:bCs/>
        </w:rPr>
        <w:t xml:space="preserve"> Monday due to Indigenous People’s Day)</w:t>
      </w:r>
      <w:r w:rsidR="009B73C2" w:rsidRPr="0069572E">
        <w:rPr>
          <w:b/>
          <w:bCs/>
        </w:rPr>
        <w:t>:</w:t>
      </w:r>
      <w:r w:rsidR="00C7554A" w:rsidRPr="0069572E">
        <w:rPr>
          <w:b/>
          <w:bCs/>
        </w:rPr>
        <w:t xml:space="preserve"> 3:00 – 4:30pm</w:t>
      </w:r>
      <w:r w:rsidR="00DC2AE0" w:rsidRPr="0069572E">
        <w:rPr>
          <w:b/>
          <w:bCs/>
        </w:rPr>
        <w:t xml:space="preserve"> </w:t>
      </w:r>
    </w:p>
    <w:p w14:paraId="72E5467C" w14:textId="6B077904" w:rsidR="00AD0004" w:rsidRPr="0069572E" w:rsidRDefault="000C4394" w:rsidP="002775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2024 Calendar</w:t>
      </w:r>
      <w:r w:rsidR="002E142D">
        <w:rPr>
          <w:b/>
          <w:bCs/>
        </w:rPr>
        <w:t xml:space="preserve">: </w:t>
      </w:r>
      <w:r w:rsidR="00AD0004">
        <w:rPr>
          <w:b/>
          <w:bCs/>
        </w:rPr>
        <w:t>April 8, 2024</w:t>
      </w:r>
      <w:r w:rsidR="00AA4216">
        <w:rPr>
          <w:b/>
          <w:bCs/>
        </w:rPr>
        <w:t xml:space="preserve">; </w:t>
      </w:r>
      <w:r w:rsidR="00190C5F">
        <w:rPr>
          <w:b/>
          <w:bCs/>
        </w:rPr>
        <w:t xml:space="preserve">June 10, 2024; </w:t>
      </w:r>
      <w:r w:rsidR="002E142D">
        <w:rPr>
          <w:b/>
          <w:bCs/>
        </w:rPr>
        <w:t xml:space="preserve">August 12, 2024; </w:t>
      </w:r>
      <w:r>
        <w:rPr>
          <w:b/>
          <w:bCs/>
        </w:rPr>
        <w:t>October 21, 2024 (note this is the 3</w:t>
      </w:r>
      <w:r w:rsidRPr="000C4394">
        <w:rPr>
          <w:b/>
          <w:bCs/>
          <w:vertAlign w:val="superscript"/>
        </w:rPr>
        <w:t>rd</w:t>
      </w:r>
      <w:r>
        <w:rPr>
          <w:b/>
          <w:bCs/>
        </w:rPr>
        <w:t xml:space="preserve"> Monday due to Indigenous People’s Day); December 9, 2024</w:t>
      </w:r>
    </w:p>
    <w:p w14:paraId="54C3910F" w14:textId="77777777" w:rsidR="00FC7DCF" w:rsidRDefault="00FC7DCF" w:rsidP="00FC7DCF">
      <w:pPr>
        <w:pStyle w:val="ListParagraph"/>
        <w:ind w:left="768"/>
      </w:pPr>
      <w:r>
        <w:t xml:space="preserve">___________________________________________________________________ </w:t>
      </w:r>
    </w:p>
    <w:p w14:paraId="32A5FCFD" w14:textId="307040A2" w:rsidR="001C7C49" w:rsidRDefault="00FC7DCF" w:rsidP="00FC7DCF">
      <w:pPr>
        <w:pStyle w:val="ListParagraph"/>
        <w:ind w:left="768"/>
      </w:pPr>
      <w:r>
        <w:t xml:space="preserve">In compliance with the Americans with Disabilities Act, anyone who needs special assistance to attend this meeting can contact the Behavioral Health Department at 760-924-1740 within 48 hours prior to the meeting </w:t>
      </w:r>
      <w:proofErr w:type="gramStart"/>
      <w:r>
        <w:t>in order to</w:t>
      </w:r>
      <w:proofErr w:type="gramEnd"/>
      <w:r>
        <w:t xml:space="preserve"> ensure accessibility (see 42 USCS 12132, 28CFR 35.130). MONO COUNTY BEHAVIORAL HEALTH DEPARTMENT P. O. BOX 2619 MAMMOTH LAKES, CA 93546 (760) 924-1740 FAX: (760) 924-174</w:t>
      </w:r>
    </w:p>
    <w:p w14:paraId="5D6C57EC" w14:textId="26DF623F" w:rsidR="001C7C49" w:rsidRDefault="001C7C49"/>
    <w:sectPr w:rsidR="001C7C49" w:rsidSect="003D2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406"/>
    <w:multiLevelType w:val="multilevel"/>
    <w:tmpl w:val="743C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9543F"/>
    <w:multiLevelType w:val="hybridMultilevel"/>
    <w:tmpl w:val="D56ACE74"/>
    <w:lvl w:ilvl="0" w:tplc="BBDEAF62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26519775">
    <w:abstractNumId w:val="1"/>
  </w:num>
  <w:num w:numId="2" w16cid:durableId="5309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F"/>
    <w:rsid w:val="00014202"/>
    <w:rsid w:val="00041D3C"/>
    <w:rsid w:val="00045A76"/>
    <w:rsid w:val="000615A8"/>
    <w:rsid w:val="00073AD8"/>
    <w:rsid w:val="00082ACB"/>
    <w:rsid w:val="000B06CF"/>
    <w:rsid w:val="000C069F"/>
    <w:rsid w:val="000C3D3C"/>
    <w:rsid w:val="000C4394"/>
    <w:rsid w:val="000F0C60"/>
    <w:rsid w:val="000F5E4E"/>
    <w:rsid w:val="000F75C9"/>
    <w:rsid w:val="0010099A"/>
    <w:rsid w:val="00112CC7"/>
    <w:rsid w:val="001221CE"/>
    <w:rsid w:val="00122C09"/>
    <w:rsid w:val="00127591"/>
    <w:rsid w:val="001351EA"/>
    <w:rsid w:val="00141C9B"/>
    <w:rsid w:val="00144E2A"/>
    <w:rsid w:val="00156A51"/>
    <w:rsid w:val="00161EAB"/>
    <w:rsid w:val="00170F77"/>
    <w:rsid w:val="00172522"/>
    <w:rsid w:val="0017510F"/>
    <w:rsid w:val="0018302D"/>
    <w:rsid w:val="00190C5F"/>
    <w:rsid w:val="00193A7A"/>
    <w:rsid w:val="001A40C8"/>
    <w:rsid w:val="001B1802"/>
    <w:rsid w:val="001B21C8"/>
    <w:rsid w:val="001B6851"/>
    <w:rsid w:val="001C38F6"/>
    <w:rsid w:val="001C7791"/>
    <w:rsid w:val="001C7C49"/>
    <w:rsid w:val="001D26AE"/>
    <w:rsid w:val="001E27BB"/>
    <w:rsid w:val="001E450B"/>
    <w:rsid w:val="001E5E26"/>
    <w:rsid w:val="001F50DD"/>
    <w:rsid w:val="00220128"/>
    <w:rsid w:val="0022131F"/>
    <w:rsid w:val="00224075"/>
    <w:rsid w:val="00237378"/>
    <w:rsid w:val="002419DC"/>
    <w:rsid w:val="002426DA"/>
    <w:rsid w:val="00254AF4"/>
    <w:rsid w:val="00270419"/>
    <w:rsid w:val="002742F8"/>
    <w:rsid w:val="00281A86"/>
    <w:rsid w:val="002A029E"/>
    <w:rsid w:val="002A1B44"/>
    <w:rsid w:val="002A1C11"/>
    <w:rsid w:val="002B75E9"/>
    <w:rsid w:val="002C7025"/>
    <w:rsid w:val="002D13A9"/>
    <w:rsid w:val="002E142D"/>
    <w:rsid w:val="002F120E"/>
    <w:rsid w:val="002F51BD"/>
    <w:rsid w:val="00307871"/>
    <w:rsid w:val="00311D3B"/>
    <w:rsid w:val="0033434B"/>
    <w:rsid w:val="0033738D"/>
    <w:rsid w:val="0033792F"/>
    <w:rsid w:val="003519A0"/>
    <w:rsid w:val="00352F3D"/>
    <w:rsid w:val="00357B0C"/>
    <w:rsid w:val="00364767"/>
    <w:rsid w:val="00364C49"/>
    <w:rsid w:val="00367061"/>
    <w:rsid w:val="003702A2"/>
    <w:rsid w:val="00376B90"/>
    <w:rsid w:val="0038319F"/>
    <w:rsid w:val="003A2288"/>
    <w:rsid w:val="003A3E9F"/>
    <w:rsid w:val="003A4B1C"/>
    <w:rsid w:val="003B1D43"/>
    <w:rsid w:val="003B5D66"/>
    <w:rsid w:val="003C11E7"/>
    <w:rsid w:val="003D26A5"/>
    <w:rsid w:val="003E3064"/>
    <w:rsid w:val="003E669E"/>
    <w:rsid w:val="003F5D67"/>
    <w:rsid w:val="004008CA"/>
    <w:rsid w:val="00403B0F"/>
    <w:rsid w:val="00405B66"/>
    <w:rsid w:val="00405C10"/>
    <w:rsid w:val="00411EDF"/>
    <w:rsid w:val="00412640"/>
    <w:rsid w:val="00412741"/>
    <w:rsid w:val="00413864"/>
    <w:rsid w:val="00416A50"/>
    <w:rsid w:val="00425460"/>
    <w:rsid w:val="004266EC"/>
    <w:rsid w:val="00427939"/>
    <w:rsid w:val="004304C0"/>
    <w:rsid w:val="004550B0"/>
    <w:rsid w:val="004A0D8D"/>
    <w:rsid w:val="004A3D30"/>
    <w:rsid w:val="004B0B03"/>
    <w:rsid w:val="004B1B0E"/>
    <w:rsid w:val="004B6968"/>
    <w:rsid w:val="004E1A4B"/>
    <w:rsid w:val="0050064B"/>
    <w:rsid w:val="0050273F"/>
    <w:rsid w:val="005035F4"/>
    <w:rsid w:val="00515DE8"/>
    <w:rsid w:val="00534DF5"/>
    <w:rsid w:val="00537468"/>
    <w:rsid w:val="00544197"/>
    <w:rsid w:val="0055140D"/>
    <w:rsid w:val="00565B97"/>
    <w:rsid w:val="00573CC3"/>
    <w:rsid w:val="00576B30"/>
    <w:rsid w:val="0057734A"/>
    <w:rsid w:val="005844AF"/>
    <w:rsid w:val="00587390"/>
    <w:rsid w:val="00597970"/>
    <w:rsid w:val="005A1645"/>
    <w:rsid w:val="005A74D0"/>
    <w:rsid w:val="005B3468"/>
    <w:rsid w:val="005D5374"/>
    <w:rsid w:val="005D71FA"/>
    <w:rsid w:val="005E5577"/>
    <w:rsid w:val="005E61B5"/>
    <w:rsid w:val="005F0834"/>
    <w:rsid w:val="005F48D9"/>
    <w:rsid w:val="006126B9"/>
    <w:rsid w:val="006363C2"/>
    <w:rsid w:val="00644475"/>
    <w:rsid w:val="00647A76"/>
    <w:rsid w:val="00656780"/>
    <w:rsid w:val="00664944"/>
    <w:rsid w:val="006665CB"/>
    <w:rsid w:val="00673090"/>
    <w:rsid w:val="00676BD9"/>
    <w:rsid w:val="00687FBE"/>
    <w:rsid w:val="0069572E"/>
    <w:rsid w:val="006D38BD"/>
    <w:rsid w:val="006E548E"/>
    <w:rsid w:val="006F7F1B"/>
    <w:rsid w:val="007058F1"/>
    <w:rsid w:val="00707CC1"/>
    <w:rsid w:val="00712B1C"/>
    <w:rsid w:val="00713D33"/>
    <w:rsid w:val="00714281"/>
    <w:rsid w:val="00714BA6"/>
    <w:rsid w:val="007215AE"/>
    <w:rsid w:val="007323A3"/>
    <w:rsid w:val="00742C62"/>
    <w:rsid w:val="00755421"/>
    <w:rsid w:val="007650CE"/>
    <w:rsid w:val="007677EC"/>
    <w:rsid w:val="00773C44"/>
    <w:rsid w:val="0077442C"/>
    <w:rsid w:val="007763F1"/>
    <w:rsid w:val="00782A7E"/>
    <w:rsid w:val="00792B6F"/>
    <w:rsid w:val="00794C0F"/>
    <w:rsid w:val="00795CCA"/>
    <w:rsid w:val="007C7609"/>
    <w:rsid w:val="007D2E9A"/>
    <w:rsid w:val="007E2238"/>
    <w:rsid w:val="007E36C0"/>
    <w:rsid w:val="007F0F0C"/>
    <w:rsid w:val="0080034E"/>
    <w:rsid w:val="00807C85"/>
    <w:rsid w:val="0081055B"/>
    <w:rsid w:val="008230FD"/>
    <w:rsid w:val="008231A2"/>
    <w:rsid w:val="008250AB"/>
    <w:rsid w:val="0084386D"/>
    <w:rsid w:val="00850DA0"/>
    <w:rsid w:val="00856C77"/>
    <w:rsid w:val="00857C82"/>
    <w:rsid w:val="00861832"/>
    <w:rsid w:val="00862790"/>
    <w:rsid w:val="00871E4B"/>
    <w:rsid w:val="00874582"/>
    <w:rsid w:val="008754D7"/>
    <w:rsid w:val="00883BAF"/>
    <w:rsid w:val="0089150F"/>
    <w:rsid w:val="008954E3"/>
    <w:rsid w:val="008C187D"/>
    <w:rsid w:val="008D48A3"/>
    <w:rsid w:val="008E00C2"/>
    <w:rsid w:val="0093094F"/>
    <w:rsid w:val="00934BCA"/>
    <w:rsid w:val="0093568A"/>
    <w:rsid w:val="00937E45"/>
    <w:rsid w:val="009621A0"/>
    <w:rsid w:val="00962ED1"/>
    <w:rsid w:val="00970503"/>
    <w:rsid w:val="00980E61"/>
    <w:rsid w:val="009A1F1E"/>
    <w:rsid w:val="009A4FD9"/>
    <w:rsid w:val="009B2003"/>
    <w:rsid w:val="009B7394"/>
    <w:rsid w:val="009B73C2"/>
    <w:rsid w:val="009C1B5A"/>
    <w:rsid w:val="009C1FDC"/>
    <w:rsid w:val="009E2246"/>
    <w:rsid w:val="009F5C7A"/>
    <w:rsid w:val="00A01C0E"/>
    <w:rsid w:val="00A06532"/>
    <w:rsid w:val="00A4350F"/>
    <w:rsid w:val="00A5172A"/>
    <w:rsid w:val="00A51ABC"/>
    <w:rsid w:val="00A543F5"/>
    <w:rsid w:val="00A65119"/>
    <w:rsid w:val="00A6585E"/>
    <w:rsid w:val="00A70EF7"/>
    <w:rsid w:val="00A9234E"/>
    <w:rsid w:val="00A92BCA"/>
    <w:rsid w:val="00A93A60"/>
    <w:rsid w:val="00A96DE4"/>
    <w:rsid w:val="00AA0BC6"/>
    <w:rsid w:val="00AA1AA2"/>
    <w:rsid w:val="00AA4216"/>
    <w:rsid w:val="00AD0004"/>
    <w:rsid w:val="00B11570"/>
    <w:rsid w:val="00B12644"/>
    <w:rsid w:val="00B22360"/>
    <w:rsid w:val="00B2526C"/>
    <w:rsid w:val="00B32DFB"/>
    <w:rsid w:val="00B34FE6"/>
    <w:rsid w:val="00B577D9"/>
    <w:rsid w:val="00B578BA"/>
    <w:rsid w:val="00B60A4D"/>
    <w:rsid w:val="00B61476"/>
    <w:rsid w:val="00B83D97"/>
    <w:rsid w:val="00B95676"/>
    <w:rsid w:val="00BA012E"/>
    <w:rsid w:val="00BA52D4"/>
    <w:rsid w:val="00BA7AF0"/>
    <w:rsid w:val="00BD28A9"/>
    <w:rsid w:val="00BD2D50"/>
    <w:rsid w:val="00BE1762"/>
    <w:rsid w:val="00BE6EF7"/>
    <w:rsid w:val="00BF5944"/>
    <w:rsid w:val="00BF6BEE"/>
    <w:rsid w:val="00C21929"/>
    <w:rsid w:val="00C22493"/>
    <w:rsid w:val="00C245F7"/>
    <w:rsid w:val="00C351C3"/>
    <w:rsid w:val="00C403A8"/>
    <w:rsid w:val="00C62411"/>
    <w:rsid w:val="00C666DB"/>
    <w:rsid w:val="00C7554A"/>
    <w:rsid w:val="00C77BB1"/>
    <w:rsid w:val="00C77FAA"/>
    <w:rsid w:val="00C85193"/>
    <w:rsid w:val="00C95C69"/>
    <w:rsid w:val="00CC15DB"/>
    <w:rsid w:val="00CD1EA7"/>
    <w:rsid w:val="00CD7EDE"/>
    <w:rsid w:val="00CE00BD"/>
    <w:rsid w:val="00CE54F1"/>
    <w:rsid w:val="00CE5565"/>
    <w:rsid w:val="00CF117D"/>
    <w:rsid w:val="00D10158"/>
    <w:rsid w:val="00D165F2"/>
    <w:rsid w:val="00D17DB7"/>
    <w:rsid w:val="00D2057F"/>
    <w:rsid w:val="00D23A7D"/>
    <w:rsid w:val="00D3230B"/>
    <w:rsid w:val="00D37EB4"/>
    <w:rsid w:val="00D66960"/>
    <w:rsid w:val="00D946EB"/>
    <w:rsid w:val="00D959DD"/>
    <w:rsid w:val="00DC0EA3"/>
    <w:rsid w:val="00DC2AE0"/>
    <w:rsid w:val="00DC53FA"/>
    <w:rsid w:val="00DC64B5"/>
    <w:rsid w:val="00DC6CCA"/>
    <w:rsid w:val="00DE070A"/>
    <w:rsid w:val="00DE6EDF"/>
    <w:rsid w:val="00DF62F0"/>
    <w:rsid w:val="00E10641"/>
    <w:rsid w:val="00E2015C"/>
    <w:rsid w:val="00E21420"/>
    <w:rsid w:val="00E42AD8"/>
    <w:rsid w:val="00E51213"/>
    <w:rsid w:val="00E67F6D"/>
    <w:rsid w:val="00E72A68"/>
    <w:rsid w:val="00E7639A"/>
    <w:rsid w:val="00E91083"/>
    <w:rsid w:val="00EA044D"/>
    <w:rsid w:val="00EA0E81"/>
    <w:rsid w:val="00EA57B7"/>
    <w:rsid w:val="00EB0F5B"/>
    <w:rsid w:val="00EB2461"/>
    <w:rsid w:val="00EC11E8"/>
    <w:rsid w:val="00EC21E7"/>
    <w:rsid w:val="00EC474F"/>
    <w:rsid w:val="00F04B54"/>
    <w:rsid w:val="00F27022"/>
    <w:rsid w:val="00F50770"/>
    <w:rsid w:val="00F81EBB"/>
    <w:rsid w:val="00F83EA6"/>
    <w:rsid w:val="00FA31BA"/>
    <w:rsid w:val="00FC3F14"/>
    <w:rsid w:val="00FC7DCF"/>
    <w:rsid w:val="00FD4044"/>
    <w:rsid w:val="00FF086A"/>
    <w:rsid w:val="00FF2CCC"/>
    <w:rsid w:val="00FF5F3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7B0C"/>
  <w15:chartTrackingRefBased/>
  <w15:docId w15:val="{1929B2C2-17AD-4BD4-B1F7-65282E39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4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7C49"/>
    <w:pPr>
      <w:spacing w:before="100" w:beforeAutospacing="1" w:after="100" w:afterAutospacing="1" w:line="240" w:lineRule="auto"/>
      <w:outlineLvl w:val="1"/>
    </w:pPr>
    <w:rPr>
      <w:rFonts w:ascii="Aptos" w:hAnsi="Aptos" w:cs="Apto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DCF"/>
    <w:pPr>
      <w:ind w:left="720"/>
      <w:contextualSpacing/>
    </w:pPr>
  </w:style>
  <w:style w:type="paragraph" w:customStyle="1" w:styleId="Default">
    <w:name w:val="Default"/>
    <w:rsid w:val="00794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D"/>
    <w:rPr>
      <w:b/>
      <w:bCs/>
      <w:sz w:val="20"/>
      <w:szCs w:val="20"/>
    </w:rPr>
  </w:style>
  <w:style w:type="character" w:customStyle="1" w:styleId="gmail-locality">
    <w:name w:val="gmail-locality"/>
    <w:basedOn w:val="DefaultParagraphFont"/>
    <w:rsid w:val="008E00C2"/>
  </w:style>
  <w:style w:type="character" w:customStyle="1" w:styleId="gmail-administrative-area">
    <w:name w:val="gmail-administrative-area"/>
    <w:basedOn w:val="DefaultParagraphFont"/>
    <w:rsid w:val="008E00C2"/>
  </w:style>
  <w:style w:type="character" w:customStyle="1" w:styleId="gmail-postal-code">
    <w:name w:val="gmail-postal-code"/>
    <w:basedOn w:val="DefaultParagraphFont"/>
    <w:rsid w:val="008E00C2"/>
  </w:style>
  <w:style w:type="character" w:customStyle="1" w:styleId="Heading2Char">
    <w:name w:val="Heading 2 Char"/>
    <w:basedOn w:val="DefaultParagraphFont"/>
    <w:link w:val="Heading2"/>
    <w:uiPriority w:val="9"/>
    <w:semiHidden/>
    <w:rsid w:val="001C7C49"/>
    <w:rPr>
      <w:rFonts w:ascii="Aptos" w:hAnsi="Aptos" w:cs="Apto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ocounty.zoom.us/j/76092422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86cc0-b396-4da8-a459-ba6cbf5f1bf2">
      <UserInfo>
        <DisplayName>Lauren Plum</DisplayName>
        <AccountId>115</AccountId>
        <AccountType/>
      </UserInfo>
      <UserInfo>
        <DisplayName>Marcella Rose</DisplayName>
        <AccountId>83</AccountId>
        <AccountType/>
      </UserInfo>
      <UserInfo>
        <DisplayName>Amanda Greenberg</DisplayName>
        <AccountId>17</AccountId>
        <AccountType/>
      </UserInfo>
    </SharedWithUsers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6" ma:contentTypeDescription="Create a new document." ma:contentTypeScope="" ma:versionID="826dfbe57b9f1e23c123c30dc3596fe0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9ffc6b7dddd122c04628309fcb2a53b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436BC-781E-4D54-8FB5-DA25C8FA17E9}">
  <ds:schemaRefs>
    <ds:schemaRef ds:uri="http://schemas.microsoft.com/office/2006/metadata/properties"/>
    <ds:schemaRef ds:uri="http://schemas.microsoft.com/office/infopath/2007/PartnerControls"/>
    <ds:schemaRef ds:uri="adc86cc0-b396-4da8-a459-ba6cbf5f1bf2"/>
    <ds:schemaRef ds:uri="3d25fba0-cd86-4553-a945-78cf696fad16"/>
  </ds:schemaRefs>
</ds:datastoreItem>
</file>

<file path=customXml/itemProps2.xml><?xml version="1.0" encoding="utf-8"?>
<ds:datastoreItem xmlns:ds="http://schemas.openxmlformats.org/officeDocument/2006/customXml" ds:itemID="{A3BBBA44-6B5F-4558-BA02-56EF7498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3D4EA-23FF-4240-805C-762493ACB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balliet</dc:creator>
  <cp:keywords/>
  <dc:description/>
  <cp:lastModifiedBy>Amanda Greenberg</cp:lastModifiedBy>
  <cp:revision>14</cp:revision>
  <dcterms:created xsi:type="dcterms:W3CDTF">2024-07-08T18:15:00Z</dcterms:created>
  <dcterms:modified xsi:type="dcterms:W3CDTF">2024-08-08T22:19:00Z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0x010100629BFCE2663AE1488AAD3349D053DED5</vt:lpwstr>
  </property>
  <property fmtid="{D5CDD505-2E9C-101B-9397-08002B2CF9AE}" pid="3" name="MediaServiceImageTags">
    <vt:lpwstr/>
  </property>
</Properties>
</file>