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7D" w:rsidRDefault="00804C7D" w:rsidP="00696F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C7D" w:rsidRDefault="00804C7D" w:rsidP="00696F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FB4" w:rsidRPr="00696FB4" w:rsidRDefault="00696FB4" w:rsidP="00696F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OF THE</w:t>
      </w:r>
    </w:p>
    <w:p w:rsidR="00696FB4" w:rsidRPr="00696FB4" w:rsidRDefault="00696FB4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A17660" w:rsidP="00696F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ANTELOPE VALLEY REGIONAL PLANNING ADVISORY COMMITTEE</w:t>
      </w:r>
    </w:p>
    <w:p w:rsidR="00066790" w:rsidRPr="00696FB4" w:rsidRDefault="0006679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696FB4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Antelope Valley Regional Planning Advisory Committee is</w:t>
      </w:r>
      <w:r w:rsidR="00A17660" w:rsidRPr="00696FB4">
        <w:rPr>
          <w:rFonts w:ascii="Times New Roman" w:hAnsi="Times New Roman" w:cs="Times New Roman"/>
          <w:sz w:val="24"/>
          <w:szCs w:val="24"/>
        </w:rPr>
        <w:t xml:space="preserve"> a body of citizens from Antelope Valley, appointed by the Mono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60" w:rsidRPr="00696FB4">
        <w:rPr>
          <w:rFonts w:ascii="Times New Roman" w:hAnsi="Times New Roman" w:cs="Times New Roman"/>
          <w:sz w:val="24"/>
          <w:szCs w:val="24"/>
        </w:rPr>
        <w:t>Board of Supervisors, to provide the Board with input from the Community on matters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60" w:rsidRPr="00696FB4">
        <w:rPr>
          <w:rFonts w:ascii="Times New Roman" w:hAnsi="Times New Roman" w:cs="Times New Roman"/>
          <w:sz w:val="24"/>
          <w:szCs w:val="24"/>
        </w:rPr>
        <w:t>outlined in the Revised Statement of Purpose and Procedures adopted September 1, 1998</w:t>
      </w:r>
      <w:r w:rsidR="00394175">
        <w:rPr>
          <w:rFonts w:ascii="Times New Roman" w:hAnsi="Times New Roman" w:cs="Times New Roman"/>
          <w:sz w:val="24"/>
          <w:szCs w:val="24"/>
        </w:rPr>
        <w:t>.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PURPOSE: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As adopted by Mono County Board of Supervisors, September 1, 1998 and made a part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hereto: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MEETING RULES &amp; PROCEDURES</w:t>
      </w:r>
      <w:r w:rsidR="00696FB4">
        <w:rPr>
          <w:rFonts w:ascii="Times New Roman" w:hAnsi="Times New Roman" w:cs="Times New Roman"/>
          <w:sz w:val="24"/>
          <w:szCs w:val="24"/>
        </w:rPr>
        <w:t>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1. Meetings will be conducted in compliance with the Brown Act.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2. Meetings will be conducted in accordance with Roberts Ru1es of Order. The Chair</w:t>
      </w:r>
    </w:p>
    <w:p w:rsidR="00A17660" w:rsidRPr="00696FB4" w:rsidRDefault="00A17660" w:rsidP="00F42F4E">
      <w:pPr>
        <w:autoSpaceDE w:val="0"/>
        <w:autoSpaceDN w:val="0"/>
        <w:adjustRightInd w:val="0"/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696FB4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696FB4">
        <w:rPr>
          <w:rFonts w:ascii="Times New Roman" w:hAnsi="Times New Roman" w:cs="Times New Roman"/>
          <w:sz w:val="24"/>
          <w:szCs w:val="24"/>
        </w:rPr>
        <w:t xml:space="preserve"> the discretionary power on the degree of formality exercised.</w:t>
      </w:r>
    </w:p>
    <w:p w:rsidR="004447E5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96FB4">
        <w:rPr>
          <w:rFonts w:ascii="Times New Roman" w:hAnsi="Times New Roman" w:cs="Times New Roman"/>
          <w:sz w:val="24"/>
          <w:szCs w:val="24"/>
        </w:rPr>
        <w:t>3. Meetings will be held on the First Thursday of each month, or as needed.</w:t>
      </w:r>
      <w:r w:rsidR="00073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4. Special Meetings may be called by the Chair or a majority vote of the membership.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5. To revise, amend or change any of these Rules &amp; Procedures, requires a 2/3 majority</w:t>
      </w:r>
    </w:p>
    <w:p w:rsidR="00A17660" w:rsidRPr="00696FB4" w:rsidRDefault="00876B18" w:rsidP="00F42F4E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membership </w:t>
      </w:r>
      <w:r w:rsidR="00A17660" w:rsidRPr="00696FB4">
        <w:rPr>
          <w:rFonts w:ascii="Times New Roman" w:hAnsi="Times New Roman" w:cs="Times New Roman"/>
          <w:sz w:val="24"/>
          <w:szCs w:val="24"/>
        </w:rPr>
        <w:t>present at two (2) consecutive meetings.</w:t>
      </w:r>
    </w:p>
    <w:p w:rsidR="009A2FAE" w:rsidRPr="00696FB4" w:rsidRDefault="009A2FAE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OFFICERS</w:t>
      </w:r>
      <w:r w:rsidR="00696FB4">
        <w:rPr>
          <w:rFonts w:ascii="Times New Roman" w:hAnsi="Times New Roman" w:cs="Times New Roman"/>
          <w:sz w:val="24"/>
          <w:szCs w:val="24"/>
        </w:rPr>
        <w:t>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Officers shall consist of: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1. Chairperson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2. Vice-Chairperson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3. Secretary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ELECTIONS</w:t>
      </w:r>
      <w:r w:rsidR="00696FB4">
        <w:rPr>
          <w:rFonts w:ascii="Times New Roman" w:hAnsi="Times New Roman" w:cs="Times New Roman"/>
          <w:sz w:val="24"/>
          <w:szCs w:val="24"/>
        </w:rPr>
        <w:t>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Elections will be held at the regular meeting in January of each year. Vote will be decided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by a simple majority of the membership.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696FB4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The AVRPAC shall consist of fifteen (15) members. Membership is open to all residents,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business operators and landowners in the community.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To be eligible to make application, applicant must: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1. Have attended at least three (3) recent meetings.</w:t>
      </w:r>
    </w:p>
    <w:p w:rsidR="00A17660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2. Submit an application to the Chair.</w:t>
      </w:r>
    </w:p>
    <w:p w:rsidR="004447E5" w:rsidRPr="00696FB4" w:rsidRDefault="004447E5" w:rsidP="00466861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Receive a majority vote of those members present at the meeting for a recommendation to be appointed by the supervisor.  </w:t>
      </w:r>
    </w:p>
    <w:p w:rsidR="0003486C" w:rsidRDefault="008C41CA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077C">
        <w:rPr>
          <w:rFonts w:ascii="Times New Roman" w:hAnsi="Times New Roman" w:cs="Times New Roman"/>
          <w:sz w:val="24"/>
          <w:szCs w:val="24"/>
        </w:rPr>
        <w:t>4.</w:t>
      </w:r>
      <w:r w:rsidR="00A17660" w:rsidRPr="00FF077C">
        <w:rPr>
          <w:rFonts w:ascii="Times New Roman" w:hAnsi="Times New Roman" w:cs="Times New Roman"/>
          <w:sz w:val="24"/>
          <w:szCs w:val="24"/>
        </w:rPr>
        <w:t xml:space="preserve"> </w:t>
      </w:r>
      <w:r w:rsidR="009845C3" w:rsidRPr="00FF077C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17660" w:rsidRPr="00FF077C">
        <w:rPr>
          <w:rFonts w:ascii="Times New Roman" w:hAnsi="Times New Roman" w:cs="Times New Roman"/>
          <w:sz w:val="24"/>
          <w:szCs w:val="24"/>
        </w:rPr>
        <w:t xml:space="preserve">sent to local Supervisor, who </w:t>
      </w:r>
      <w:r w:rsidR="009928B8">
        <w:rPr>
          <w:rFonts w:ascii="Times New Roman" w:hAnsi="Times New Roman" w:cs="Times New Roman"/>
          <w:sz w:val="24"/>
          <w:szCs w:val="24"/>
        </w:rPr>
        <w:t>may recommend</w:t>
      </w:r>
      <w:r w:rsidR="009845C3" w:rsidRPr="00FF077C">
        <w:rPr>
          <w:rFonts w:ascii="Times New Roman" w:hAnsi="Times New Roman" w:cs="Times New Roman"/>
          <w:sz w:val="24"/>
          <w:szCs w:val="24"/>
        </w:rPr>
        <w:t xml:space="preserve"> applicant </w:t>
      </w:r>
      <w:r w:rsidR="00A17660" w:rsidRPr="00FF077C">
        <w:rPr>
          <w:rFonts w:ascii="Times New Roman" w:hAnsi="Times New Roman" w:cs="Times New Roman"/>
          <w:sz w:val="24"/>
          <w:szCs w:val="24"/>
        </w:rPr>
        <w:t>to the Board.</w:t>
      </w:r>
      <w:r w:rsidR="004B3C24" w:rsidRPr="00FF07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660" w:rsidRDefault="00FF077C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077C">
        <w:rPr>
          <w:rFonts w:ascii="Times New Roman" w:hAnsi="Times New Roman" w:cs="Times New Roman"/>
          <w:sz w:val="24"/>
          <w:szCs w:val="24"/>
        </w:rPr>
        <w:t xml:space="preserve">5. </w:t>
      </w:r>
      <w:r w:rsidR="00A17660" w:rsidRPr="00FF077C">
        <w:rPr>
          <w:rFonts w:ascii="Times New Roman" w:hAnsi="Times New Roman" w:cs="Times New Roman"/>
          <w:sz w:val="24"/>
          <w:szCs w:val="24"/>
        </w:rPr>
        <w:t xml:space="preserve">Approved applicant then becomes </w:t>
      </w:r>
      <w:r w:rsidR="00BE33CF" w:rsidRPr="00FF077C">
        <w:rPr>
          <w:rFonts w:ascii="Times New Roman" w:hAnsi="Times New Roman" w:cs="Times New Roman"/>
          <w:sz w:val="24"/>
          <w:szCs w:val="24"/>
        </w:rPr>
        <w:t>a member.</w:t>
      </w:r>
      <w:r w:rsidRPr="00FF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EA" w:rsidRPr="00AB2FEA" w:rsidRDefault="00AB2FEA" w:rsidP="00AB2FEA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AB2FE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6. A RPAC member can only be removed by the recommendation of the local supervisor and action by the Board of Supervisors.  </w:t>
      </w:r>
    </w:p>
    <w:p w:rsidR="00A17660" w:rsidRPr="00FF077C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4CE1" w:rsidRDefault="00DE4CE1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BE33CF" w:rsidRPr="00FF077C" w:rsidRDefault="00BE33CF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FF077C">
        <w:rPr>
          <w:rFonts w:ascii="Times New Roman" w:hAnsi="Times New Roman" w:cs="Times New Roman"/>
          <w:caps/>
          <w:sz w:val="24"/>
          <w:szCs w:val="24"/>
        </w:rPr>
        <w:t>Alternate Membership:</w:t>
      </w:r>
    </w:p>
    <w:p w:rsidR="00F36898" w:rsidRPr="00FF077C" w:rsidRDefault="00F36898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F36898" w:rsidRPr="00FF077C" w:rsidRDefault="00F36898" w:rsidP="00F36898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F077C">
        <w:rPr>
          <w:rFonts w:ascii="Times New Roman" w:hAnsi="Times New Roman" w:cs="Times New Roman"/>
          <w:sz w:val="24"/>
          <w:szCs w:val="24"/>
        </w:rPr>
        <w:t>1.</w:t>
      </w:r>
      <w:r w:rsidRPr="00FF077C">
        <w:rPr>
          <w:rFonts w:ascii="Times New Roman" w:hAnsi="Times New Roman" w:cs="Times New Roman"/>
          <w:sz w:val="24"/>
          <w:szCs w:val="24"/>
        </w:rPr>
        <w:tab/>
        <w:t>The number of alternate members allowed on the waiting list for regular membership</w:t>
      </w:r>
    </w:p>
    <w:p w:rsidR="00F36898" w:rsidRPr="00FF077C" w:rsidRDefault="00F36898" w:rsidP="00466861">
      <w:pPr>
        <w:autoSpaceDE w:val="0"/>
        <w:autoSpaceDN w:val="0"/>
        <w:adjustRightInd w:val="0"/>
        <w:spacing w:after="0"/>
        <w:ind w:left="360" w:hanging="90"/>
        <w:rPr>
          <w:rFonts w:ascii="Times New Roman" w:hAnsi="Times New Roman" w:cs="Times New Roman"/>
          <w:sz w:val="24"/>
          <w:szCs w:val="24"/>
        </w:rPr>
      </w:pPr>
      <w:proofErr w:type="gramStart"/>
      <w:r w:rsidRPr="00FF077C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FF077C">
        <w:rPr>
          <w:rFonts w:ascii="Times New Roman" w:hAnsi="Times New Roman" w:cs="Times New Roman"/>
          <w:sz w:val="24"/>
          <w:szCs w:val="24"/>
        </w:rPr>
        <w:t xml:space="preserve"> be limited to three (3). Alternates will be required to follow same rules as regular</w:t>
      </w:r>
    </w:p>
    <w:p w:rsidR="00BE33CF" w:rsidRPr="00FF077C" w:rsidRDefault="00F36898" w:rsidP="00466861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proofErr w:type="gramStart"/>
      <w:r w:rsidRPr="00FF077C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FF077C">
        <w:rPr>
          <w:rFonts w:ascii="Times New Roman" w:hAnsi="Times New Roman" w:cs="Times New Roman"/>
          <w:sz w:val="24"/>
          <w:szCs w:val="24"/>
        </w:rPr>
        <w:t xml:space="preserve"> regarding attendance, </w:t>
      </w:r>
      <w:proofErr w:type="spellStart"/>
      <w:r w:rsidRPr="00FF077C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F36898" w:rsidRPr="00FF077C" w:rsidRDefault="00F36898" w:rsidP="00F368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36898" w:rsidRPr="00FF077C" w:rsidRDefault="00F36898" w:rsidP="00F368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077C">
        <w:rPr>
          <w:rFonts w:ascii="Times New Roman" w:hAnsi="Times New Roman" w:cs="Times New Roman"/>
          <w:sz w:val="24"/>
          <w:szCs w:val="24"/>
        </w:rPr>
        <w:t>2. In the absence of a full complement of regular voting members, alternate members are</w:t>
      </w:r>
    </w:p>
    <w:p w:rsidR="00F36898" w:rsidRPr="00FF077C" w:rsidRDefault="00F36898" w:rsidP="00466861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proofErr w:type="gramStart"/>
      <w:r w:rsidRPr="00FF077C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Pr="00FF077C">
        <w:rPr>
          <w:rFonts w:ascii="Times New Roman" w:hAnsi="Times New Roman" w:cs="Times New Roman"/>
          <w:sz w:val="24"/>
          <w:szCs w:val="24"/>
        </w:rPr>
        <w:t xml:space="preserve"> to vote on issues, based on the order of their seniority on the waiting list for</w:t>
      </w:r>
    </w:p>
    <w:p w:rsidR="00F36898" w:rsidRPr="00FF077C" w:rsidRDefault="00F36898" w:rsidP="00466861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proofErr w:type="gramStart"/>
      <w:r w:rsidRPr="00FF077C">
        <w:rPr>
          <w:rFonts w:ascii="Times New Roman" w:hAnsi="Times New Roman" w:cs="Times New Roman"/>
          <w:sz w:val="24"/>
          <w:szCs w:val="24"/>
        </w:rPr>
        <w:t>regular</w:t>
      </w:r>
      <w:proofErr w:type="gramEnd"/>
      <w:r w:rsidRPr="00FF077C">
        <w:rPr>
          <w:rFonts w:ascii="Times New Roman" w:hAnsi="Times New Roman" w:cs="Times New Roman"/>
          <w:sz w:val="24"/>
          <w:szCs w:val="24"/>
        </w:rPr>
        <w:t xml:space="preserve"> membership. The alternate must abide by the rules applying to regular members.</w:t>
      </w:r>
    </w:p>
    <w:p w:rsidR="00F36898" w:rsidRPr="00FF077C" w:rsidRDefault="00F36898" w:rsidP="00F368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36898" w:rsidRPr="00FF077C" w:rsidRDefault="00F36898" w:rsidP="00F36898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F077C">
        <w:rPr>
          <w:rFonts w:ascii="Times New Roman" w:hAnsi="Times New Roman" w:cs="Times New Roman"/>
          <w:sz w:val="24"/>
          <w:szCs w:val="24"/>
        </w:rPr>
        <w:t>3.</w:t>
      </w:r>
      <w:r w:rsidRPr="00FF077C">
        <w:rPr>
          <w:rFonts w:ascii="Times New Roman" w:hAnsi="Times New Roman" w:cs="Times New Roman"/>
          <w:sz w:val="24"/>
          <w:szCs w:val="24"/>
        </w:rPr>
        <w:tab/>
        <w:t xml:space="preserve">Alternate members must meet the eligibility requirements of regular members 1-4 above.  </w:t>
      </w:r>
    </w:p>
    <w:p w:rsidR="00BE33CF" w:rsidRPr="00696FB4" w:rsidRDefault="00BE33CF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ATTENDANCE</w:t>
      </w:r>
      <w:r w:rsidR="00696FB4">
        <w:rPr>
          <w:rFonts w:ascii="Times New Roman" w:hAnsi="Times New Roman" w:cs="Times New Roman"/>
          <w:sz w:val="24"/>
          <w:szCs w:val="24"/>
        </w:rPr>
        <w:t>:</w:t>
      </w:r>
    </w:p>
    <w:p w:rsidR="00A17660" w:rsidRPr="00696FB4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FB4">
        <w:rPr>
          <w:rFonts w:ascii="Times New Roman" w:hAnsi="Times New Roman" w:cs="Times New Roman"/>
          <w:sz w:val="24"/>
          <w:szCs w:val="24"/>
        </w:rPr>
        <w:t>1. Members are encouraged to attend all meetings.</w:t>
      </w:r>
    </w:p>
    <w:p w:rsidR="00A17660" w:rsidRPr="00AB2FEA" w:rsidRDefault="00A17660" w:rsidP="00466861">
      <w:pPr>
        <w:autoSpaceDE w:val="0"/>
        <w:autoSpaceDN w:val="0"/>
        <w:adjustRightInd w:val="0"/>
        <w:spacing w:after="0"/>
        <w:ind w:left="270" w:hanging="270"/>
        <w:rPr>
          <w:rFonts w:ascii="Times New Roman" w:hAnsi="Times New Roman" w:cs="Times New Roman"/>
          <w:strike/>
          <w:sz w:val="24"/>
          <w:szCs w:val="24"/>
        </w:rPr>
      </w:pPr>
      <w:r w:rsidRPr="00AB2FEA">
        <w:rPr>
          <w:rFonts w:ascii="Times New Roman" w:hAnsi="Times New Roman" w:cs="Times New Roman"/>
          <w:strike/>
          <w:sz w:val="24"/>
          <w:szCs w:val="24"/>
        </w:rPr>
        <w:t>2. Missing three (3) consecutive unexcused meetings</w:t>
      </w:r>
      <w:r w:rsidR="009A2FAE" w:rsidRPr="00AB2FEA">
        <w:rPr>
          <w:rFonts w:ascii="Times New Roman" w:hAnsi="Times New Roman" w:cs="Times New Roman"/>
          <w:strike/>
          <w:sz w:val="24"/>
          <w:szCs w:val="24"/>
        </w:rPr>
        <w:t xml:space="preserve">, or 50% of the meetings per year, </w:t>
      </w:r>
      <w:r w:rsidRPr="00AB2FEA">
        <w:rPr>
          <w:rFonts w:ascii="Times New Roman" w:hAnsi="Times New Roman" w:cs="Times New Roman"/>
          <w:strike/>
          <w:sz w:val="24"/>
          <w:szCs w:val="24"/>
        </w:rPr>
        <w:t>is grounds for dismissal.</w:t>
      </w:r>
    </w:p>
    <w:p w:rsidR="00A17660" w:rsidRPr="00AB2FEA" w:rsidRDefault="00A17660" w:rsidP="00466861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trike/>
          <w:sz w:val="24"/>
          <w:szCs w:val="24"/>
        </w:rPr>
      </w:pPr>
      <w:r w:rsidRPr="00AB2FEA">
        <w:rPr>
          <w:rFonts w:ascii="Times New Roman" w:hAnsi="Times New Roman" w:cs="Times New Roman"/>
          <w:strike/>
          <w:sz w:val="24"/>
          <w:szCs w:val="24"/>
        </w:rPr>
        <w:t>A</w:t>
      </w:r>
      <w:r w:rsidR="00696FB4" w:rsidRPr="00AB2FEA">
        <w:rPr>
          <w:rFonts w:ascii="Times New Roman" w:hAnsi="Times New Roman" w:cs="Times New Roman"/>
          <w:strike/>
          <w:sz w:val="24"/>
          <w:szCs w:val="24"/>
        </w:rPr>
        <w:t>.</w:t>
      </w:r>
      <w:r w:rsidRPr="00AB2FEA">
        <w:rPr>
          <w:rFonts w:ascii="Times New Roman" w:hAnsi="Times New Roman" w:cs="Times New Roman"/>
          <w:strike/>
          <w:sz w:val="24"/>
          <w:szCs w:val="24"/>
        </w:rPr>
        <w:t xml:space="preserve"> Dismissal requires a simple majority by the membership.</w:t>
      </w:r>
    </w:p>
    <w:p w:rsidR="00A17660" w:rsidRDefault="00A17660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96FB4" w:rsidRDefault="00696FB4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96FB4" w:rsidRPr="00696FB4" w:rsidRDefault="00696FB4" w:rsidP="00A17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82DDA" w:rsidRPr="00F36898" w:rsidRDefault="00582DDA" w:rsidP="00A17660">
      <w:pPr>
        <w:rPr>
          <w:rFonts w:ascii="Times New Roman" w:hAnsi="Times New Roman" w:cs="Times New Roman"/>
          <w:strike/>
          <w:sz w:val="24"/>
          <w:szCs w:val="24"/>
        </w:rPr>
      </w:pPr>
    </w:p>
    <w:sectPr w:rsidR="00582DDA" w:rsidRPr="00F36898" w:rsidSect="00582D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8F" w:rsidRDefault="00EA2B8F" w:rsidP="00EA2B8F">
      <w:pPr>
        <w:spacing w:after="0"/>
      </w:pPr>
      <w:r>
        <w:separator/>
      </w:r>
    </w:p>
  </w:endnote>
  <w:endnote w:type="continuationSeparator" w:id="0">
    <w:p w:rsidR="00EA2B8F" w:rsidRDefault="00EA2B8F" w:rsidP="00EA2B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8F" w:rsidRDefault="00EA2B8F" w:rsidP="00EA2B8F">
      <w:pPr>
        <w:spacing w:after="0"/>
      </w:pPr>
      <w:r>
        <w:separator/>
      </w:r>
    </w:p>
  </w:footnote>
  <w:footnote w:type="continuationSeparator" w:id="0">
    <w:p w:rsidR="00EA2B8F" w:rsidRDefault="00EA2B8F" w:rsidP="00EA2B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EA" w:rsidRDefault="00AB2FEA">
    <w:pPr>
      <w:pStyle w:val="Header"/>
    </w:pPr>
    <w:r>
      <w:t xml:space="preserve">Proposed changes in </w:t>
    </w:r>
    <w:r w:rsidRPr="00AB2FEA">
      <w:rPr>
        <w:color w:val="FF0000"/>
        <w:u w:val="single"/>
      </w:rPr>
      <w:t>red underline</w:t>
    </w:r>
    <w:r w:rsidRPr="00AB2FEA">
      <w:rPr>
        <w:color w:val="FF0000"/>
      </w:rPr>
      <w:t xml:space="preserve"> </w:t>
    </w:r>
    <w:r>
      <w:t xml:space="preserve">or </w:t>
    </w:r>
    <w:r w:rsidRPr="00AB2FEA">
      <w:rPr>
        <w:strike/>
      </w:rPr>
      <w:t>strikeouts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60"/>
    <w:rsid w:val="00033FED"/>
    <w:rsid w:val="0003486C"/>
    <w:rsid w:val="000604D2"/>
    <w:rsid w:val="00066790"/>
    <w:rsid w:val="00073D75"/>
    <w:rsid w:val="00085365"/>
    <w:rsid w:val="000B3617"/>
    <w:rsid w:val="00173A57"/>
    <w:rsid w:val="003765ED"/>
    <w:rsid w:val="00394175"/>
    <w:rsid w:val="003968E4"/>
    <w:rsid w:val="00407A79"/>
    <w:rsid w:val="004447E5"/>
    <w:rsid w:val="00466861"/>
    <w:rsid w:val="004B3C24"/>
    <w:rsid w:val="00582DDA"/>
    <w:rsid w:val="005D579E"/>
    <w:rsid w:val="00696FB4"/>
    <w:rsid w:val="00804914"/>
    <w:rsid w:val="00804C7D"/>
    <w:rsid w:val="00865FBF"/>
    <w:rsid w:val="00876B18"/>
    <w:rsid w:val="008C41CA"/>
    <w:rsid w:val="008E2DB7"/>
    <w:rsid w:val="009845C3"/>
    <w:rsid w:val="009928B8"/>
    <w:rsid w:val="009A2FAE"/>
    <w:rsid w:val="009A430D"/>
    <w:rsid w:val="00A17660"/>
    <w:rsid w:val="00A42D8B"/>
    <w:rsid w:val="00A55813"/>
    <w:rsid w:val="00AB2FEA"/>
    <w:rsid w:val="00B05232"/>
    <w:rsid w:val="00B17CE2"/>
    <w:rsid w:val="00B25829"/>
    <w:rsid w:val="00B27885"/>
    <w:rsid w:val="00BE33CF"/>
    <w:rsid w:val="00C4728D"/>
    <w:rsid w:val="00DE4CE1"/>
    <w:rsid w:val="00EA2B8F"/>
    <w:rsid w:val="00F36898"/>
    <w:rsid w:val="00F42F4E"/>
    <w:rsid w:val="00FF0081"/>
    <w:rsid w:val="00FF077C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E4D69-494B-4E7E-9BD2-B217ACD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B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B8F"/>
  </w:style>
  <w:style w:type="paragraph" w:styleId="Footer">
    <w:name w:val="footer"/>
    <w:basedOn w:val="Normal"/>
    <w:link w:val="FooterChar"/>
    <w:uiPriority w:val="99"/>
    <w:unhideWhenUsed/>
    <w:rsid w:val="00EA2B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tdublino</dc:creator>
  <cp:lastModifiedBy>Gerry LeFrancois</cp:lastModifiedBy>
  <cp:revision>2</cp:revision>
  <cp:lastPrinted>2013-03-15T22:17:00Z</cp:lastPrinted>
  <dcterms:created xsi:type="dcterms:W3CDTF">2016-04-07T18:04:00Z</dcterms:created>
  <dcterms:modified xsi:type="dcterms:W3CDTF">2016-04-07T18:04:00Z</dcterms:modified>
</cp:coreProperties>
</file>